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C2746" w14:textId="3F5F9B9D" w:rsidR="00CB5DD7" w:rsidRDefault="00CB5DD7" w:rsidP="00CB5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DD7">
        <w:rPr>
          <w:rFonts w:ascii="Times New Roman" w:hAnsi="Times New Roman" w:cs="Times New Roman"/>
          <w:sz w:val="24"/>
          <w:szCs w:val="24"/>
        </w:rPr>
        <w:t xml:space="preserve">Na temelju članka 35. Statuta Općine </w:t>
      </w:r>
      <w:proofErr w:type="spellStart"/>
      <w:r w:rsidRPr="00CB5DD7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sz w:val="24"/>
          <w:szCs w:val="24"/>
        </w:rPr>
        <w:t xml:space="preserve"> („Službeni glasnik Međimurske županije“ broj 6/21, 3/22, 14/22, 26/23) i članka 8. Odluke o osnivanju Savjeta mladih Općine </w:t>
      </w:r>
      <w:proofErr w:type="spellStart"/>
      <w:r w:rsidRPr="00CB5DD7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sz w:val="24"/>
          <w:szCs w:val="24"/>
        </w:rPr>
        <w:t xml:space="preserve"> („Službeni glasnik Međimurske županije“ broj 22/25) Općinsko vijeće Općine </w:t>
      </w:r>
      <w:proofErr w:type="spellStart"/>
      <w:r w:rsidRPr="00CB5DD7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sz w:val="24"/>
          <w:szCs w:val="24"/>
        </w:rPr>
        <w:t xml:space="preserve"> na svojoj 5. sjednici održanoj </w:t>
      </w:r>
      <w:r w:rsidR="009E20FC">
        <w:rPr>
          <w:rFonts w:ascii="Times New Roman" w:hAnsi="Times New Roman" w:cs="Times New Roman"/>
          <w:sz w:val="24"/>
          <w:szCs w:val="24"/>
        </w:rPr>
        <w:t xml:space="preserve">16. ožujka </w:t>
      </w:r>
      <w:r w:rsidRPr="00CB5DD7">
        <w:rPr>
          <w:rFonts w:ascii="Times New Roman" w:hAnsi="Times New Roman" w:cs="Times New Roman"/>
          <w:sz w:val="24"/>
          <w:szCs w:val="24"/>
        </w:rPr>
        <w:t>2026. godine donosi:</w:t>
      </w:r>
    </w:p>
    <w:p w14:paraId="0805BA21" w14:textId="77777777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04C7C4" w14:textId="75B0FE0C" w:rsidR="00CB5DD7" w:rsidRPr="00CB5DD7" w:rsidRDefault="00C202F8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  <w:r w:rsidR="00CB5DD7" w:rsidRPr="00CB5D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5DD7" w:rsidRPr="00CB5DD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o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prihvaćanju Izvješća o provjeri formalnih uvjeta i popis važećih kandidatura za izbor članova Savjeta mladih Općine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Vratišinec</w:t>
      </w:r>
      <w:proofErr w:type="spellEnd"/>
      <w:r w:rsidR="00CB5DD7" w:rsidRPr="00CB5DD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6DFEFEF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661613D" w14:textId="6DB005B4" w:rsidR="00CB5DD7" w:rsidRDefault="00C202F8" w:rsidP="00C202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Prihvaća se Izvješće Komisije za izbor i imenovanje </w:t>
      </w:r>
      <w:r w:rsidRPr="00C202F8">
        <w:rPr>
          <w:rFonts w:ascii="Times New Roman" w:hAnsi="Times New Roman" w:cs="Times New Roman"/>
          <w:sz w:val="24"/>
          <w:szCs w:val="24"/>
        </w:rPr>
        <w:t xml:space="preserve">o provjeri formalnih uvjeta i popis važećih kandidatura za izbor članova Savjeta mladih Općine </w:t>
      </w:r>
      <w:proofErr w:type="spellStart"/>
      <w:r w:rsidRPr="00C202F8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(KLASA: 024-06/25-01/02, URBROJ: 2109/19-01</w:t>
      </w:r>
      <w:r w:rsidR="00625F8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26-7) od 09.02.2026. godine.</w:t>
      </w:r>
    </w:p>
    <w:p w14:paraId="1AD52D89" w14:textId="77777777" w:rsidR="00CB5DD7" w:rsidRPr="00CB5DD7" w:rsidRDefault="00CB5DD7" w:rsidP="00CB5DD7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D63FCF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9A2669D" w14:textId="3DD3FA2B" w:rsidR="00CB5DD7" w:rsidRDefault="00C202F8" w:rsidP="00CB5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Izvješće iz članka 1. sastavni je dio ovog Zaključka, ali nije predmet objave u „Službenom glasniku Međimurske županije“.</w:t>
      </w:r>
    </w:p>
    <w:p w14:paraId="56730DA7" w14:textId="77777777" w:rsidR="00CB5DD7" w:rsidRPr="00CB5DD7" w:rsidRDefault="00CB5DD7" w:rsidP="00CB5DD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FAF3BD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4CD77442" w14:textId="3A5CA2F5" w:rsidR="008173FC" w:rsidRDefault="00CB5DD7" w:rsidP="00CB5D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</w:t>
      </w:r>
      <w:r w:rsidR="00C202F8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2F8">
        <w:rPr>
          <w:rFonts w:ascii="Times New Roman" w:hAnsi="Times New Roman" w:cs="Times New Roman"/>
          <w:sz w:val="24"/>
          <w:szCs w:val="24"/>
        </w:rPr>
        <w:t>Zaključak</w:t>
      </w:r>
      <w:r>
        <w:rPr>
          <w:rFonts w:ascii="Times New Roman" w:hAnsi="Times New Roman" w:cs="Times New Roman"/>
          <w:sz w:val="24"/>
          <w:szCs w:val="24"/>
        </w:rPr>
        <w:t xml:space="preserve"> stupa na snagu dan nakon objave u „Službenom glasniku Međimurke županije“.</w:t>
      </w:r>
    </w:p>
    <w:p w14:paraId="65F9805E" w14:textId="71B213EB" w:rsidR="00CB5DD7" w:rsidRDefault="00CB5DD7" w:rsidP="00CB5D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09505121" w14:textId="77777777" w:rsidR="00CB5DD7" w:rsidRDefault="00CB5DD7" w:rsidP="00CB5D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DEA33A" w14:textId="6E4FFAE8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DD7">
        <w:rPr>
          <w:rFonts w:ascii="Times New Roman" w:hAnsi="Times New Roman" w:cs="Times New Roman"/>
          <w:color w:val="000000"/>
          <w:sz w:val="24"/>
          <w:szCs w:val="24"/>
        </w:rPr>
        <w:t>KLASA:</w:t>
      </w:r>
      <w:r w:rsidR="00625F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5DD7">
        <w:rPr>
          <w:rFonts w:ascii="Times New Roman" w:hAnsi="Times New Roman" w:cs="Times New Roman"/>
          <w:color w:val="000000"/>
          <w:sz w:val="24"/>
          <w:szCs w:val="24"/>
        </w:rPr>
        <w:t>024-01/2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B5DD7">
        <w:rPr>
          <w:rFonts w:ascii="Times New Roman" w:hAnsi="Times New Roman" w:cs="Times New Roman"/>
          <w:color w:val="000000"/>
          <w:sz w:val="24"/>
          <w:szCs w:val="24"/>
        </w:rPr>
        <w:t>-01/</w:t>
      </w:r>
      <w:r w:rsidR="009E20FC">
        <w:rPr>
          <w:rFonts w:ascii="Times New Roman" w:hAnsi="Times New Roman" w:cs="Times New Roman"/>
          <w:color w:val="000000"/>
          <w:sz w:val="24"/>
          <w:szCs w:val="24"/>
        </w:rPr>
        <w:t>01</w:t>
      </w:r>
    </w:p>
    <w:p w14:paraId="5128A31D" w14:textId="0061DC07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DD7">
        <w:rPr>
          <w:rFonts w:ascii="Times New Roman" w:hAnsi="Times New Roman" w:cs="Times New Roman"/>
          <w:color w:val="000000"/>
          <w:sz w:val="24"/>
          <w:szCs w:val="24"/>
        </w:rPr>
        <w:t>URBROJ:2109/19-01-</w:t>
      </w:r>
      <w:r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="009E20FC">
        <w:rPr>
          <w:rFonts w:ascii="Times New Roman" w:hAnsi="Times New Roman" w:cs="Times New Roman"/>
          <w:color w:val="000000"/>
          <w:sz w:val="24"/>
          <w:szCs w:val="24"/>
        </w:rPr>
        <w:t>-16</w:t>
      </w:r>
    </w:p>
    <w:p w14:paraId="1F066E79" w14:textId="47A40310" w:rsid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5DD7">
        <w:rPr>
          <w:rFonts w:ascii="Times New Roman" w:hAnsi="Times New Roman" w:cs="Times New Roman"/>
          <w:color w:val="000000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E20FC">
        <w:rPr>
          <w:rFonts w:ascii="Times New Roman" w:hAnsi="Times New Roman" w:cs="Times New Roman"/>
          <w:color w:val="000000"/>
          <w:sz w:val="24"/>
          <w:szCs w:val="24"/>
        </w:rPr>
        <w:t>16.03.2026.g.</w:t>
      </w:r>
    </w:p>
    <w:p w14:paraId="50906239" w14:textId="77777777" w:rsid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6A1BFC" w14:textId="477476D7" w:rsidR="00CB5DD7" w:rsidRDefault="00CB5DD7" w:rsidP="00CB5DD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PREDSJEDNICA:</w:t>
      </w:r>
    </w:p>
    <w:p w14:paraId="487A218C" w14:textId="3F6CF29A" w:rsidR="00CB5DD7" w:rsidRPr="00CB5DD7" w:rsidRDefault="00CB5DD7" w:rsidP="00CB5DD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Štefanija Jambrošić</w:t>
      </w:r>
    </w:p>
    <w:p w14:paraId="175B6E01" w14:textId="77777777" w:rsidR="00CB5DD7" w:rsidRPr="00CB5DD7" w:rsidRDefault="00CB5DD7" w:rsidP="00CB5DD7">
      <w:pPr>
        <w:rPr>
          <w:rFonts w:ascii="Times New Roman" w:hAnsi="Times New Roman" w:cs="Times New Roman"/>
          <w:sz w:val="24"/>
          <w:szCs w:val="24"/>
        </w:rPr>
      </w:pPr>
    </w:p>
    <w:sectPr w:rsidR="00CB5DD7" w:rsidRPr="00CB5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F0FFC" w14:textId="77777777" w:rsidR="00112D8E" w:rsidRDefault="00112D8E" w:rsidP="00CB5DD7">
      <w:pPr>
        <w:spacing w:after="0" w:line="240" w:lineRule="auto"/>
      </w:pPr>
      <w:r>
        <w:separator/>
      </w:r>
    </w:p>
  </w:endnote>
  <w:endnote w:type="continuationSeparator" w:id="0">
    <w:p w14:paraId="05FA4A01" w14:textId="77777777" w:rsidR="00112D8E" w:rsidRDefault="00112D8E" w:rsidP="00CB5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7DF4A" w14:textId="77777777" w:rsidR="00112D8E" w:rsidRDefault="00112D8E" w:rsidP="00CB5DD7">
      <w:pPr>
        <w:spacing w:after="0" w:line="240" w:lineRule="auto"/>
      </w:pPr>
      <w:r>
        <w:separator/>
      </w:r>
    </w:p>
  </w:footnote>
  <w:footnote w:type="continuationSeparator" w:id="0">
    <w:p w14:paraId="2F4BF73D" w14:textId="77777777" w:rsidR="00112D8E" w:rsidRDefault="00112D8E" w:rsidP="00CB5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7619B"/>
    <w:multiLevelType w:val="hybridMultilevel"/>
    <w:tmpl w:val="F1866C02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62338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D7"/>
    <w:rsid w:val="00112D8E"/>
    <w:rsid w:val="001A20F8"/>
    <w:rsid w:val="0036660D"/>
    <w:rsid w:val="004526CF"/>
    <w:rsid w:val="00625F88"/>
    <w:rsid w:val="00660D93"/>
    <w:rsid w:val="008173FC"/>
    <w:rsid w:val="009E20FC"/>
    <w:rsid w:val="00AD37F9"/>
    <w:rsid w:val="00C202F8"/>
    <w:rsid w:val="00CB5DD7"/>
    <w:rsid w:val="00F8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D2DF"/>
  <w15:chartTrackingRefBased/>
  <w15:docId w15:val="{5340670F-BBFF-497D-B009-FEAB0C21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B5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B5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B5D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B5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B5D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B5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B5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B5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B5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B5D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B5D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B5D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B5DD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B5DD7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B5DD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B5DD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B5DD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B5DD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B5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B5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B5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B5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B5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B5DD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B5DD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B5DD7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B5D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B5DD7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B5DD7"/>
    <w:rPr>
      <w:b/>
      <w:bCs/>
      <w:smallCaps/>
      <w:color w:val="2E74B5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CB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B5DD7"/>
  </w:style>
  <w:style w:type="paragraph" w:styleId="Podnoje">
    <w:name w:val="footer"/>
    <w:basedOn w:val="Normal"/>
    <w:link w:val="PodnojeChar"/>
    <w:uiPriority w:val="99"/>
    <w:unhideWhenUsed/>
    <w:rsid w:val="00CB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B5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2026-03-23T11:40:00Z</cp:lastPrinted>
  <dcterms:created xsi:type="dcterms:W3CDTF">2026-03-23T11:40:00Z</dcterms:created>
  <dcterms:modified xsi:type="dcterms:W3CDTF">2026-03-23T11:40:00Z</dcterms:modified>
</cp:coreProperties>
</file>